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269" w:rsidRPr="00D40F30" w:rsidRDefault="005F5269" w:rsidP="005F5269">
      <w:pPr>
        <w:pStyle w:val="4"/>
        <w:ind w:left="0" w:right="-1" w:firstLine="0"/>
        <w:jc w:val="center"/>
        <w:rPr>
          <w:b/>
          <w:szCs w:val="28"/>
        </w:rPr>
      </w:pPr>
      <w:r w:rsidRPr="00D40F30">
        <w:rPr>
          <w:b/>
          <w:szCs w:val="28"/>
        </w:rPr>
        <w:t>О результатах аукциона</w:t>
      </w:r>
    </w:p>
    <w:p w:rsidR="005F5269" w:rsidRPr="00D40F30" w:rsidRDefault="005F5269" w:rsidP="005F5269">
      <w:pPr>
        <w:jc w:val="center"/>
        <w:rPr>
          <w:b/>
          <w:sz w:val="28"/>
          <w:szCs w:val="28"/>
        </w:rPr>
      </w:pPr>
      <w:r w:rsidRPr="00D40F30">
        <w:rPr>
          <w:b/>
          <w:sz w:val="28"/>
          <w:szCs w:val="28"/>
        </w:rPr>
        <w:t xml:space="preserve">по продаже </w:t>
      </w:r>
      <w:r>
        <w:rPr>
          <w:b/>
          <w:sz w:val="28"/>
          <w:szCs w:val="28"/>
        </w:rPr>
        <w:t>муниципального имущества</w:t>
      </w:r>
    </w:p>
    <w:p w:rsidR="005F5269" w:rsidRPr="00F77F81" w:rsidRDefault="005F5269" w:rsidP="005F5269">
      <w:pPr>
        <w:jc w:val="center"/>
        <w:rPr>
          <w:b/>
          <w:sz w:val="28"/>
          <w:szCs w:val="28"/>
        </w:rPr>
      </w:pPr>
    </w:p>
    <w:p w:rsidR="005F5269" w:rsidRPr="00F77F81" w:rsidRDefault="005F5269" w:rsidP="005F52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Селезянского сельского</w:t>
      </w:r>
      <w:r w:rsidRPr="00F77F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Pr="00F77F81">
        <w:rPr>
          <w:sz w:val="28"/>
          <w:szCs w:val="28"/>
        </w:rPr>
        <w:t xml:space="preserve">сообщает о результатах проведенного </w:t>
      </w:r>
      <w:r>
        <w:rPr>
          <w:sz w:val="28"/>
          <w:szCs w:val="28"/>
        </w:rPr>
        <w:t>06 марта 2020</w:t>
      </w:r>
      <w:r w:rsidRPr="00F77F81">
        <w:rPr>
          <w:sz w:val="28"/>
          <w:szCs w:val="28"/>
        </w:rPr>
        <w:t xml:space="preserve"> года аукциона</w:t>
      </w:r>
      <w:r>
        <w:rPr>
          <w:sz w:val="28"/>
          <w:szCs w:val="28"/>
        </w:rPr>
        <w:t xml:space="preserve"> по продаже муниципального имущества.</w:t>
      </w:r>
    </w:p>
    <w:p w:rsidR="005F5269" w:rsidRPr="005F5269" w:rsidRDefault="005F5269" w:rsidP="005F526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F5269">
        <w:rPr>
          <w:rFonts w:ascii="Times New Roman" w:hAnsi="Times New Roman"/>
          <w:b/>
          <w:sz w:val="28"/>
          <w:szCs w:val="28"/>
        </w:rPr>
        <w:t xml:space="preserve">Лот № 1 - </w:t>
      </w:r>
      <w:r w:rsidRPr="005F5269">
        <w:rPr>
          <w:rFonts w:ascii="Times New Roman" w:hAnsi="Times New Roman" w:cs="Times New Roman"/>
          <w:sz w:val="28"/>
          <w:szCs w:val="28"/>
        </w:rPr>
        <w:t xml:space="preserve">- нежилое помещение, (являющееся частью здания) площадью 122,7 (сто двадцать две целых и семь десятых) квадратных метров, находящееся на земельном участке, общей площадью 1310 (одна тысяча триста десять) квадратных метров, </w:t>
      </w:r>
      <w:r w:rsidRPr="005F5269">
        <w:rPr>
          <w:rFonts w:ascii="Times New Roman" w:hAnsi="Times New Roman" w:cs="Times New Roman"/>
          <w:bCs/>
          <w:sz w:val="28"/>
          <w:szCs w:val="28"/>
        </w:rPr>
        <w:t>расположенного по адресу:</w:t>
      </w:r>
      <w:proofErr w:type="gramEnd"/>
      <w:r w:rsidRPr="005F52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5269">
        <w:rPr>
          <w:rFonts w:ascii="Times New Roman" w:hAnsi="Times New Roman" w:cs="Times New Roman"/>
          <w:sz w:val="28"/>
          <w:szCs w:val="28"/>
        </w:rPr>
        <w:t>Челябинская область, Еткульский район, д</w:t>
      </w:r>
      <w:proofErr w:type="gramStart"/>
      <w:r w:rsidRPr="005F526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F5269">
        <w:rPr>
          <w:rFonts w:ascii="Times New Roman" w:hAnsi="Times New Roman" w:cs="Times New Roman"/>
          <w:sz w:val="28"/>
          <w:szCs w:val="28"/>
        </w:rPr>
        <w:t>азарово, ул.Даровского, д.22, помещ.№2.</w:t>
      </w:r>
    </w:p>
    <w:p w:rsidR="005F5269" w:rsidRDefault="005F5269" w:rsidP="005F5269">
      <w:pPr>
        <w:pStyle w:val="1"/>
        <w:spacing w:before="0"/>
        <w:jc w:val="both"/>
        <w:rPr>
          <w:szCs w:val="28"/>
        </w:rPr>
      </w:pPr>
      <w:r w:rsidRPr="005F5269">
        <w:rPr>
          <w:szCs w:val="28"/>
        </w:rPr>
        <w:t xml:space="preserve"> </w:t>
      </w:r>
    </w:p>
    <w:p w:rsidR="005F5269" w:rsidRPr="005F5269" w:rsidRDefault="005F5269" w:rsidP="005F5269">
      <w:pPr>
        <w:pStyle w:val="1"/>
        <w:spacing w:before="0"/>
        <w:jc w:val="both"/>
        <w:rPr>
          <w:rFonts w:ascii="Times New Roman" w:hAnsi="Times New Roman"/>
          <w:b w:val="0"/>
          <w:bCs/>
          <w:color w:val="365F91"/>
          <w:kern w:val="0"/>
          <w:szCs w:val="28"/>
        </w:rPr>
      </w:pPr>
      <w:r w:rsidRPr="005F5269">
        <w:rPr>
          <w:rFonts w:ascii="Times New Roman" w:hAnsi="Times New Roman"/>
          <w:b w:val="0"/>
          <w:szCs w:val="28"/>
        </w:rPr>
        <w:t>Решение аукционной комиссии: Признать аукцион несостоявшимся, в связи с тем, что не подано ни одной заявки.</w:t>
      </w:r>
    </w:p>
    <w:p w:rsidR="00746401" w:rsidRDefault="00746401"/>
    <w:sectPr w:rsidR="00746401" w:rsidSect="00F25EC1">
      <w:pgSz w:w="11907" w:h="16840"/>
      <w:pgMar w:top="284" w:right="708" w:bottom="709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F5269"/>
    <w:rsid w:val="005F5269"/>
    <w:rsid w:val="0074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2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526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4">
    <w:name w:val="heading 4"/>
    <w:basedOn w:val="a"/>
    <w:next w:val="a"/>
    <w:link w:val="40"/>
    <w:qFormat/>
    <w:rsid w:val="005F5269"/>
    <w:pPr>
      <w:keepNext/>
      <w:ind w:left="851" w:right="1275" w:firstLine="850"/>
      <w:jc w:val="both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269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F526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Plain Text"/>
    <w:basedOn w:val="a"/>
    <w:link w:val="a4"/>
    <w:rsid w:val="005F5269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5F526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2020-03-03T06:17:00Z</dcterms:created>
  <dcterms:modified xsi:type="dcterms:W3CDTF">2020-03-03T06:21:00Z</dcterms:modified>
</cp:coreProperties>
</file>